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04A" w:rsidRPr="00685707" w:rsidRDefault="0041304A" w:rsidP="004130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30648">
        <w:rPr>
          <w:noProof/>
          <w:sz w:val="28"/>
          <w:szCs w:val="28"/>
          <w:lang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04A" w:rsidRPr="006B1536" w:rsidRDefault="0041304A" w:rsidP="0041304A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4"/>
          <w:szCs w:val="28"/>
        </w:rPr>
      </w:pPr>
    </w:p>
    <w:p w:rsidR="0041304A" w:rsidRPr="00685707" w:rsidRDefault="0014015E" w:rsidP="0041304A">
      <w:pPr>
        <w:keepNext/>
        <w:spacing w:after="0" w:line="240" w:lineRule="auto"/>
        <w:ind w:left="2124" w:hanging="2124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</w:t>
      </w:r>
      <w:r w:rsidR="0041304A" w:rsidRPr="00685707">
        <w:rPr>
          <w:rFonts w:ascii="Times New Roman" w:hAnsi="Times New Roman" w:cs="Times New Roman"/>
          <w:b/>
          <w:sz w:val="28"/>
          <w:szCs w:val="28"/>
        </w:rPr>
        <w:t>У К Р А Ї Н 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Pr="001401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</w:p>
    <w:p w:rsidR="0041304A" w:rsidRPr="006B1536" w:rsidRDefault="0041304A" w:rsidP="0041304A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28"/>
        </w:rPr>
      </w:pPr>
    </w:p>
    <w:p w:rsidR="0041304A" w:rsidRPr="00685707" w:rsidRDefault="0041304A" w:rsidP="0041304A">
      <w:pPr>
        <w:spacing w:after="0" w:line="240" w:lineRule="auto"/>
        <w:ind w:left="2124" w:hanging="212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5707">
        <w:rPr>
          <w:rFonts w:ascii="Times New Roman" w:hAnsi="Times New Roman" w:cs="Times New Roman"/>
          <w:b/>
          <w:sz w:val="28"/>
          <w:szCs w:val="28"/>
        </w:rPr>
        <w:t>Тростянецька міська рада</w:t>
      </w:r>
    </w:p>
    <w:p w:rsidR="0041304A" w:rsidRPr="00685707" w:rsidRDefault="006B1536" w:rsidP="00413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25 </w:t>
      </w:r>
      <w:proofErr w:type="spellStart"/>
      <w:r w:rsidR="0041304A" w:rsidRPr="00685707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41304A" w:rsidRPr="0068570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41304A" w:rsidRPr="006857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1304A" w:rsidRPr="00685707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41304A" w:rsidRPr="00685707" w:rsidRDefault="00D76F14" w:rsidP="00D76F14">
      <w:pPr>
        <w:tabs>
          <w:tab w:val="center" w:pos="4734"/>
          <w:tab w:val="left" w:pos="75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304A" w:rsidRPr="00685707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6B15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десяте </w:t>
      </w:r>
      <w:r w:rsidR="0041304A" w:rsidRPr="00685707">
        <w:rPr>
          <w:rFonts w:ascii="Times New Roman" w:hAnsi="Times New Roman" w:cs="Times New Roman"/>
          <w:b/>
          <w:sz w:val="28"/>
          <w:szCs w:val="28"/>
          <w:lang w:val="uk-UA"/>
        </w:rPr>
        <w:t>пленарне засідання)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41304A" w:rsidRPr="006B1536" w:rsidRDefault="0041304A" w:rsidP="0041304A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28"/>
        </w:rPr>
      </w:pPr>
    </w:p>
    <w:p w:rsidR="0041304A" w:rsidRPr="00685707" w:rsidRDefault="0041304A" w:rsidP="0041304A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85707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685707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685707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41304A" w:rsidRPr="00A30648" w:rsidRDefault="0041304A" w:rsidP="004130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41304A" w:rsidRPr="00685707" w:rsidRDefault="0041304A" w:rsidP="0041304A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85707">
        <w:rPr>
          <w:rFonts w:ascii="Times New Roman" w:hAnsi="Times New Roman" w:cs="Times New Roman"/>
          <w:b/>
          <w:sz w:val="28"/>
          <w:szCs w:val="28"/>
        </w:rPr>
        <w:t>від</w:t>
      </w:r>
      <w:proofErr w:type="spellEnd"/>
      <w:r w:rsidRPr="006857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536">
        <w:rPr>
          <w:rFonts w:ascii="Times New Roman" w:hAnsi="Times New Roman" w:cs="Times New Roman"/>
          <w:b/>
          <w:sz w:val="28"/>
          <w:szCs w:val="28"/>
          <w:lang w:val="uk-UA"/>
        </w:rPr>
        <w:t>__ серпня</w:t>
      </w:r>
      <w:r w:rsidRPr="006857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</w:t>
      </w:r>
      <w:r w:rsidRPr="00685707">
        <w:rPr>
          <w:rFonts w:ascii="Times New Roman" w:hAnsi="Times New Roman" w:cs="Times New Roman"/>
          <w:b/>
          <w:sz w:val="28"/>
          <w:szCs w:val="28"/>
        </w:rPr>
        <w:t>02</w:t>
      </w:r>
      <w:r w:rsidR="00DA6418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685707"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:rsidR="0041304A" w:rsidRPr="00685707" w:rsidRDefault="0041304A" w:rsidP="004130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5707">
        <w:rPr>
          <w:rFonts w:ascii="Times New Roman" w:hAnsi="Times New Roman" w:cs="Times New Roman"/>
          <w:b/>
          <w:sz w:val="28"/>
          <w:szCs w:val="28"/>
        </w:rPr>
        <w:t>м. Тростянець</w:t>
      </w:r>
      <w:r w:rsidRPr="00685707">
        <w:rPr>
          <w:rFonts w:ascii="Times New Roman" w:hAnsi="Times New Roman" w:cs="Times New Roman"/>
          <w:b/>
          <w:sz w:val="28"/>
          <w:szCs w:val="28"/>
        </w:rPr>
        <w:tab/>
      </w:r>
      <w:r w:rsidRPr="00685707">
        <w:rPr>
          <w:rFonts w:ascii="Times New Roman" w:hAnsi="Times New Roman" w:cs="Times New Roman"/>
          <w:b/>
          <w:sz w:val="28"/>
          <w:szCs w:val="28"/>
        </w:rPr>
        <w:tab/>
      </w:r>
      <w:r w:rsidRPr="00685707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Pr="006857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B15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685707">
        <w:rPr>
          <w:rFonts w:ascii="Times New Roman" w:hAnsi="Times New Roman" w:cs="Times New Roman"/>
          <w:b/>
          <w:sz w:val="28"/>
          <w:szCs w:val="28"/>
        </w:rPr>
        <w:t>№</w:t>
      </w:r>
      <w:r w:rsidR="006B1536">
        <w:rPr>
          <w:rFonts w:ascii="Times New Roman" w:hAnsi="Times New Roman" w:cs="Times New Roman"/>
          <w:b/>
          <w:sz w:val="28"/>
          <w:szCs w:val="28"/>
          <w:lang w:val="uk-UA"/>
        </w:rPr>
        <w:t>___</w:t>
      </w:r>
      <w:r w:rsidRPr="006857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01180" w:rsidRPr="006B1536" w:rsidRDefault="00501180" w:rsidP="002E2B0F">
      <w:pPr>
        <w:spacing w:after="0" w:line="240" w:lineRule="auto"/>
        <w:rPr>
          <w:rFonts w:ascii="Times New Roman" w:eastAsia="Times New Roman" w:hAnsi="Times New Roman" w:cs="Times New Roman"/>
          <w:szCs w:val="28"/>
          <w:lang w:val="uk-UA" w:eastAsia="ru-RU"/>
        </w:rPr>
      </w:pPr>
    </w:p>
    <w:p w:rsidR="00501180" w:rsidRPr="00BB6BA4" w:rsidRDefault="00B635DD" w:rsidP="002E2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64423036"/>
      <w:r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затвердження Програми розвитку</w:t>
      </w:r>
      <w:r w:rsidR="002604C4"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культури, туризму</w:t>
      </w:r>
      <w:r w:rsidR="00BB6BA4"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 молоді</w:t>
      </w:r>
      <w:r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та охорони культурної спадщини Тростянецької міської територіальної громади </w:t>
      </w:r>
      <w:r w:rsidR="00BB6BA4"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2025</w:t>
      </w:r>
      <w:r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-2</w:t>
      </w:r>
      <w:r w:rsidR="00BB6BA4"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027</w:t>
      </w:r>
      <w:r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роки</w:t>
      </w:r>
      <w:r w:rsidR="008B07F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 новій редакції</w:t>
      </w:r>
    </w:p>
    <w:bookmarkEnd w:id="0"/>
    <w:p w:rsidR="0000351B" w:rsidRPr="00BB6BA4" w:rsidRDefault="0000351B" w:rsidP="000035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1180" w:rsidRPr="00BB6BA4" w:rsidRDefault="00501180" w:rsidP="00D428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виконання Закон</w:t>
      </w:r>
      <w:r w:rsidR="00136387"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ів </w:t>
      </w:r>
      <w:r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України «Про туризм», </w:t>
      </w:r>
      <w:r w:rsidR="00D07485" w:rsidRPr="00BB6BA4">
        <w:rPr>
          <w:rFonts w:ascii="Times New Roman" w:hAnsi="Times New Roman" w:cs="Times New Roman"/>
          <w:sz w:val="28"/>
          <w:szCs w:val="28"/>
          <w:lang w:val="uk-UA"/>
        </w:rPr>
        <w:t>«Про культуру», «Про музеї та музейну справу», «Про бібліотеки та бібліотечну справу», «Про охорону культурної спадщини»,</w:t>
      </w:r>
      <w:r w:rsidR="00551D96" w:rsidRPr="00BB6B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50EA" w:rsidRPr="00D050EA">
        <w:rPr>
          <w:rFonts w:ascii="Times New Roman" w:hAnsi="Times New Roman" w:cs="Times New Roman"/>
          <w:sz w:val="28"/>
          <w:szCs w:val="28"/>
          <w:lang w:val="uk-UA"/>
        </w:rPr>
        <w:t>Закону України «Про охорону археологічної спадщини»,</w:t>
      </w:r>
      <w:r w:rsidR="00D05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метою забезпечення реалізації Стратегії розвитку туризму і курортів та державної політики в галузі туризму, розвитку в’їзного та внутрішнього туризму, популяризації туристично-рекреаційного пот</w:t>
      </w:r>
      <w:r w:rsidR="001320F9"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енціалу міста </w:t>
      </w:r>
      <w:r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державному та міжнародному рівнях, 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розвитку туризму в місті, сприяння розвитку промисловості, популяризації місцевого виробника, залучення інвестицій в розвиток громади та задоволення потреб населення, керуючись</w:t>
      </w:r>
      <w:r w:rsidR="00551D96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ст. 25, 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ст. 26</w:t>
      </w:r>
      <w:r w:rsidR="00136387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ст. 59</w:t>
      </w:r>
      <w:r w:rsidR="00551D96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Закону України «Про місцеве самоврядування в Україні», </w:t>
      </w:r>
    </w:p>
    <w:p w:rsidR="00BC5106" w:rsidRPr="00BB6BA4" w:rsidRDefault="00BC5106" w:rsidP="00D428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1180" w:rsidRPr="00BB6BA4" w:rsidRDefault="00501180" w:rsidP="00501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 рада вирішила:</w:t>
      </w:r>
    </w:p>
    <w:p w:rsidR="00501180" w:rsidRPr="00BB6BA4" w:rsidRDefault="00501180" w:rsidP="001841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06FC" w:rsidRDefault="00BF5FC2" w:rsidP="003E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1. </w:t>
      </w:r>
      <w:r w:rsidR="000C29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</w:t>
      </w:r>
      <w:r w:rsidR="00FF2E69" w:rsidRPr="00FF2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</w:t>
      </w:r>
      <w:r w:rsidR="000C29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FF2E69" w:rsidRPr="00FF2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 культури, туризму, молоді та охорони культурної спадщини Тростянецької міської територіальної громади на 2025-2027 роки в новій редакції (додається). </w:t>
      </w:r>
    </w:p>
    <w:p w:rsidR="000C295C" w:rsidRDefault="000C295C" w:rsidP="003E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C295C" w:rsidRPr="00BB6BA4" w:rsidRDefault="000C295C" w:rsidP="000C29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Pr="000C29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Визнати рішення 25 сесії 8 скликання (четверте пленарне засідання) Тростянецької міської ради від 15 квітня 2026 року № 37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0C29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затвердження Програми розвитку культури, туризму, молоді та охорони культурної спадщини Тростянецької міської територіальної громади на 2025-2027 роки в новій редакції» таким, що втратило чинність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532C8" w:rsidRPr="00BB6BA4" w:rsidRDefault="008532C8" w:rsidP="005C315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1180" w:rsidRPr="00BB6BA4" w:rsidRDefault="000C295C" w:rsidP="005C31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501180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6F01B1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даного рішення покласти на </w:t>
      </w:r>
      <w:proofErr w:type="spellStart"/>
      <w:r w:rsidR="00FF2E69" w:rsidRPr="00FF2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в.о.начальника</w:t>
      </w:r>
      <w:proofErr w:type="spellEnd"/>
      <w:r w:rsidR="00FF2E69" w:rsidRPr="00FF2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відділу культури, туризму, молоді, спорту та охорони культурної спадщини Тростянецької міської ради </w:t>
      </w:r>
      <w:proofErr w:type="spellStart"/>
      <w:r w:rsidR="00FF2E69" w:rsidRPr="00FF2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Оленченко</w:t>
      </w:r>
      <w:proofErr w:type="spellEnd"/>
      <w:r w:rsidR="00FF2E69" w:rsidRPr="00FF2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Ю.Е.</w:t>
      </w:r>
    </w:p>
    <w:p w:rsidR="0041304A" w:rsidRPr="00BB6BA4" w:rsidRDefault="0041304A" w:rsidP="00161E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4281C" w:rsidRPr="00BB6BA4" w:rsidRDefault="00501180" w:rsidP="00FF2E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</w:t>
      </w:r>
      <w:proofErr w:type="spellStart"/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</w:t>
      </w:r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ий</w:t>
      </w:r>
      <w:proofErr w:type="spellEnd"/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голов</w:t>
      </w:r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 w:rsidR="005C3152"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C5106"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4130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bookmarkStart w:id="1" w:name="_GoBack"/>
      <w:bookmarkEnd w:id="1"/>
      <w:r w:rsidR="00FF2E6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Юрій БОВА</w:t>
      </w:r>
    </w:p>
    <w:sectPr w:rsidR="00D4281C" w:rsidRPr="00BB6BA4" w:rsidSect="006B1536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218FC"/>
    <w:multiLevelType w:val="hybridMultilevel"/>
    <w:tmpl w:val="42205936"/>
    <w:lvl w:ilvl="0" w:tplc="79BA46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53F7645"/>
    <w:multiLevelType w:val="hybridMultilevel"/>
    <w:tmpl w:val="7F72D43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030175"/>
    <w:multiLevelType w:val="hybridMultilevel"/>
    <w:tmpl w:val="33C0B5C2"/>
    <w:lvl w:ilvl="0" w:tplc="67DA762E">
      <w:start w:val="1"/>
      <w:numFmt w:val="decimal"/>
      <w:lvlText w:val="%1."/>
      <w:lvlJc w:val="left"/>
      <w:pPr>
        <w:ind w:left="1068" w:hanging="360"/>
      </w:pPr>
      <w:rPr>
        <w:rFonts w:hint="default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72"/>
    <w:rsid w:val="0000351B"/>
    <w:rsid w:val="00012D2E"/>
    <w:rsid w:val="00033DF1"/>
    <w:rsid w:val="0005163C"/>
    <w:rsid w:val="00060CF1"/>
    <w:rsid w:val="000913CC"/>
    <w:rsid w:val="000A46A9"/>
    <w:rsid w:val="000C295C"/>
    <w:rsid w:val="001320F9"/>
    <w:rsid w:val="00136387"/>
    <w:rsid w:val="0014015E"/>
    <w:rsid w:val="00161E98"/>
    <w:rsid w:val="00171692"/>
    <w:rsid w:val="001841ED"/>
    <w:rsid w:val="001864D9"/>
    <w:rsid w:val="0018752F"/>
    <w:rsid w:val="002045C1"/>
    <w:rsid w:val="00236C5F"/>
    <w:rsid w:val="0024461D"/>
    <w:rsid w:val="002604C4"/>
    <w:rsid w:val="00261DC4"/>
    <w:rsid w:val="002A3212"/>
    <w:rsid w:val="002E2B0F"/>
    <w:rsid w:val="003A2C09"/>
    <w:rsid w:val="003E06FC"/>
    <w:rsid w:val="003E4914"/>
    <w:rsid w:val="003F357E"/>
    <w:rsid w:val="0041304A"/>
    <w:rsid w:val="004A4C24"/>
    <w:rsid w:val="004E73DD"/>
    <w:rsid w:val="00501180"/>
    <w:rsid w:val="00551D96"/>
    <w:rsid w:val="00575E36"/>
    <w:rsid w:val="00582ACF"/>
    <w:rsid w:val="00585F4E"/>
    <w:rsid w:val="005A5225"/>
    <w:rsid w:val="005A6A0D"/>
    <w:rsid w:val="005C3152"/>
    <w:rsid w:val="00636617"/>
    <w:rsid w:val="006B1536"/>
    <w:rsid w:val="006E4420"/>
    <w:rsid w:val="006F01B1"/>
    <w:rsid w:val="00726F2C"/>
    <w:rsid w:val="0075400B"/>
    <w:rsid w:val="007C4704"/>
    <w:rsid w:val="00807FEB"/>
    <w:rsid w:val="008344E3"/>
    <w:rsid w:val="00847B5B"/>
    <w:rsid w:val="008532C8"/>
    <w:rsid w:val="0086362E"/>
    <w:rsid w:val="0088521A"/>
    <w:rsid w:val="00890A0C"/>
    <w:rsid w:val="008B07F5"/>
    <w:rsid w:val="008D2E08"/>
    <w:rsid w:val="00A5336A"/>
    <w:rsid w:val="00AA5461"/>
    <w:rsid w:val="00AC0085"/>
    <w:rsid w:val="00AC0172"/>
    <w:rsid w:val="00AF1313"/>
    <w:rsid w:val="00B635DD"/>
    <w:rsid w:val="00B94EC8"/>
    <w:rsid w:val="00BB6BA4"/>
    <w:rsid w:val="00BC5106"/>
    <w:rsid w:val="00BC6322"/>
    <w:rsid w:val="00BE3611"/>
    <w:rsid w:val="00BF5FC2"/>
    <w:rsid w:val="00C0516F"/>
    <w:rsid w:val="00C757A1"/>
    <w:rsid w:val="00D050EA"/>
    <w:rsid w:val="00D07485"/>
    <w:rsid w:val="00D35816"/>
    <w:rsid w:val="00D4281C"/>
    <w:rsid w:val="00D5127D"/>
    <w:rsid w:val="00D66857"/>
    <w:rsid w:val="00D76F14"/>
    <w:rsid w:val="00D97146"/>
    <w:rsid w:val="00DA6418"/>
    <w:rsid w:val="00DD1242"/>
    <w:rsid w:val="00DE5FE4"/>
    <w:rsid w:val="00E16425"/>
    <w:rsid w:val="00E9383F"/>
    <w:rsid w:val="00EE0613"/>
    <w:rsid w:val="00F3006C"/>
    <w:rsid w:val="00F651F5"/>
    <w:rsid w:val="00FC5E3F"/>
    <w:rsid w:val="00F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21B42"/>
  <w15:docId w15:val="{C5A7B64B-2F27-40E1-9FCB-8B28BC5C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704"/>
  </w:style>
  <w:style w:type="paragraph" w:styleId="1">
    <w:name w:val="heading 1"/>
    <w:basedOn w:val="a"/>
    <w:next w:val="a"/>
    <w:link w:val="10"/>
    <w:qFormat/>
    <w:rsid w:val="00582AC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582A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582AC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7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7FE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F01B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82AC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82AC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582AC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BC5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user-tmr</cp:lastModifiedBy>
  <cp:revision>40</cp:revision>
  <cp:lastPrinted>2026-07-29T14:35:00Z</cp:lastPrinted>
  <dcterms:created xsi:type="dcterms:W3CDTF">2023-09-12T05:32:00Z</dcterms:created>
  <dcterms:modified xsi:type="dcterms:W3CDTF">2026-07-30T13:14:00Z</dcterms:modified>
</cp:coreProperties>
</file>